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E89B2" w14:textId="77777777" w:rsidR="0098263A" w:rsidRPr="00640D0D" w:rsidRDefault="00863B7E" w:rsidP="00640D0D">
      <w:pPr>
        <w:jc w:val="center"/>
        <w:rPr>
          <w:b/>
        </w:rPr>
      </w:pPr>
      <w:r w:rsidRPr="00640D0D">
        <w:rPr>
          <w:b/>
        </w:rPr>
        <w:t>Port Clinton Science PD</w:t>
      </w:r>
    </w:p>
    <w:p w14:paraId="2CA56368" w14:textId="77777777" w:rsidR="00863B7E" w:rsidRPr="00640D0D" w:rsidRDefault="00863B7E" w:rsidP="00640D0D">
      <w:pPr>
        <w:jc w:val="center"/>
        <w:rPr>
          <w:b/>
        </w:rPr>
      </w:pPr>
      <w:r w:rsidRPr="00640D0D">
        <w:rPr>
          <w:b/>
        </w:rPr>
        <w:t>12/6/13</w:t>
      </w:r>
    </w:p>
    <w:p w14:paraId="5FE35C6E" w14:textId="77777777" w:rsidR="00863B7E" w:rsidRPr="00640D0D" w:rsidRDefault="00863B7E" w:rsidP="00640D0D">
      <w:pPr>
        <w:jc w:val="center"/>
        <w:rPr>
          <w:b/>
        </w:rPr>
      </w:pPr>
      <w:r w:rsidRPr="00640D0D">
        <w:rPr>
          <w:b/>
        </w:rPr>
        <w:t>Build Sample Next Generation Assessment Items</w:t>
      </w:r>
    </w:p>
    <w:p w14:paraId="305DC506" w14:textId="77777777" w:rsidR="00863B7E" w:rsidRDefault="00863B7E"/>
    <w:p w14:paraId="185C4196" w14:textId="77777777" w:rsidR="00863B7E" w:rsidRDefault="00863B7E"/>
    <w:p w14:paraId="264CD922" w14:textId="57898BF0" w:rsidR="00863B7E" w:rsidRDefault="00640D0D">
      <w:r>
        <w:t xml:space="preserve">In </w:t>
      </w:r>
      <w:r w:rsidR="00863B7E">
        <w:t>8</w:t>
      </w:r>
      <w:r w:rsidR="00863B7E" w:rsidRPr="00863B7E">
        <w:rPr>
          <w:vertAlign w:val="superscript"/>
        </w:rPr>
        <w:t>th</w:t>
      </w:r>
      <w:r w:rsidR="00863B7E">
        <w:t xml:space="preserve"> Grade/ Biology/ Physical Science</w:t>
      </w:r>
      <w:r>
        <w:t xml:space="preserve"> teams, build an assessment item sample for the following types of assessments (one at a time and then share). Use the resources in the Blueprints</w:t>
      </w:r>
      <w:r w:rsidR="00474A9F">
        <w:t xml:space="preserve"> documents, p</w:t>
      </w:r>
      <w:r w:rsidR="00EA0E22">
        <w:t>ffnea</w:t>
      </w:r>
      <w:bookmarkStart w:id="0" w:name="_GoBack"/>
      <w:bookmarkEnd w:id="0"/>
      <w:r>
        <w:t>aying attention to information found in the “</w:t>
      </w:r>
      <w:r w:rsidR="00474A9F">
        <w:t>content elaboration, “content limits, “</w:t>
      </w:r>
      <w:r>
        <w:t>do not assess”</w:t>
      </w:r>
      <w:r w:rsidR="00474A9F">
        <w:t xml:space="preserve">, </w:t>
      </w:r>
      <w:r>
        <w:t>“stimuli attributes” and “response attributes” sections.</w:t>
      </w:r>
    </w:p>
    <w:p w14:paraId="131E7F5F" w14:textId="4950EABF" w:rsidR="00474A9F" w:rsidRDefault="00474A9F">
      <w:r>
        <w:t>Take a photo of your item with your phone or other device and email me the item as soon as you are done (</w:t>
      </w:r>
      <w:hyperlink r:id="rId6" w:history="1">
        <w:r w:rsidRPr="00CF6BED">
          <w:rPr>
            <w:rStyle w:val="Hyperlink"/>
          </w:rPr>
          <w:t>jhaney3@mac.com</w:t>
        </w:r>
      </w:hyperlink>
      <w:r>
        <w:t>). Be sure to use the following coding system for the email subject line “</w:t>
      </w:r>
      <w:proofErr w:type="spellStart"/>
      <w:r>
        <w:t>subject_assessment</w:t>
      </w:r>
      <w:proofErr w:type="spellEnd"/>
      <w:r>
        <w:t xml:space="preserve"> type” (</w:t>
      </w:r>
      <w:proofErr w:type="spellStart"/>
      <w:r>
        <w:t>e.g</w:t>
      </w:r>
      <w:proofErr w:type="spellEnd"/>
      <w:r>
        <w:t xml:space="preserve"> </w:t>
      </w:r>
      <w:proofErr w:type="spellStart"/>
      <w:r>
        <w:t>bio_short</w:t>
      </w:r>
      <w:proofErr w:type="spellEnd"/>
      <w:r>
        <w:t xml:space="preserve"> answer).</w:t>
      </w:r>
    </w:p>
    <w:p w14:paraId="6D32A552" w14:textId="77777777" w:rsidR="00863B7E" w:rsidRDefault="00863B7E"/>
    <w:p w14:paraId="4AFD2EED" w14:textId="77777777" w:rsidR="00640D0D" w:rsidRDefault="00640D0D"/>
    <w:p w14:paraId="6DFE28EA" w14:textId="77777777" w:rsidR="00863B7E" w:rsidRPr="00474A9F" w:rsidRDefault="00863B7E">
      <w:pPr>
        <w:rPr>
          <w:b/>
        </w:rPr>
      </w:pPr>
      <w:r w:rsidRPr="00474A9F">
        <w:rPr>
          <w:b/>
        </w:rPr>
        <w:t>Machine Scored</w:t>
      </w:r>
    </w:p>
    <w:p w14:paraId="4A748BA6" w14:textId="77777777" w:rsidR="00863B7E" w:rsidRDefault="00863B7E" w:rsidP="00863B7E">
      <w:pPr>
        <w:pStyle w:val="ListParagraph"/>
        <w:numPr>
          <w:ilvl w:val="0"/>
          <w:numId w:val="1"/>
        </w:numPr>
      </w:pPr>
      <w:r>
        <w:t>Multiple Choice</w:t>
      </w:r>
    </w:p>
    <w:p w14:paraId="741E35D8" w14:textId="77777777" w:rsidR="00863B7E" w:rsidRDefault="00863B7E" w:rsidP="00863B7E">
      <w:pPr>
        <w:pStyle w:val="ListParagraph"/>
        <w:numPr>
          <w:ilvl w:val="0"/>
          <w:numId w:val="1"/>
        </w:numPr>
      </w:pPr>
      <w:r>
        <w:t>Short Answer</w:t>
      </w:r>
    </w:p>
    <w:p w14:paraId="460497CE" w14:textId="77777777" w:rsidR="00863B7E" w:rsidRDefault="00863B7E" w:rsidP="00863B7E">
      <w:pPr>
        <w:pStyle w:val="ListParagraph"/>
        <w:numPr>
          <w:ilvl w:val="0"/>
          <w:numId w:val="1"/>
        </w:numPr>
      </w:pPr>
      <w:r>
        <w:t>Graphic Response</w:t>
      </w:r>
    </w:p>
    <w:p w14:paraId="394088E3" w14:textId="77777777" w:rsidR="00863B7E" w:rsidRDefault="00863B7E" w:rsidP="00863B7E">
      <w:pPr>
        <w:pStyle w:val="ListParagraph"/>
        <w:numPr>
          <w:ilvl w:val="0"/>
          <w:numId w:val="1"/>
        </w:numPr>
      </w:pPr>
      <w:r>
        <w:t>Simulation</w:t>
      </w:r>
    </w:p>
    <w:p w14:paraId="7BD03824" w14:textId="77777777" w:rsidR="00863B7E" w:rsidRDefault="00863B7E" w:rsidP="00863B7E"/>
    <w:p w14:paraId="7E06A872" w14:textId="77777777" w:rsidR="00863B7E" w:rsidRPr="00474A9F" w:rsidRDefault="00863B7E" w:rsidP="00863B7E">
      <w:pPr>
        <w:rPr>
          <w:b/>
        </w:rPr>
      </w:pPr>
      <w:r w:rsidRPr="00474A9F">
        <w:rPr>
          <w:b/>
        </w:rPr>
        <w:t>Hand Scored</w:t>
      </w:r>
    </w:p>
    <w:p w14:paraId="607928DB" w14:textId="77777777" w:rsidR="00863B7E" w:rsidRDefault="00863B7E" w:rsidP="00863B7E">
      <w:pPr>
        <w:pStyle w:val="ListParagraph"/>
        <w:numPr>
          <w:ilvl w:val="0"/>
          <w:numId w:val="2"/>
        </w:numPr>
      </w:pPr>
      <w:r>
        <w:t>Short Constructed Response</w:t>
      </w:r>
    </w:p>
    <w:p w14:paraId="232134C0" w14:textId="77777777" w:rsidR="00863B7E" w:rsidRDefault="00863B7E" w:rsidP="00863B7E">
      <w:pPr>
        <w:pStyle w:val="ListParagraph"/>
        <w:numPr>
          <w:ilvl w:val="0"/>
          <w:numId w:val="2"/>
        </w:numPr>
      </w:pPr>
      <w:r>
        <w:t>Extended Constructed Response</w:t>
      </w:r>
    </w:p>
    <w:p w14:paraId="4BF15F66" w14:textId="77777777" w:rsidR="00863B7E" w:rsidRDefault="00863B7E" w:rsidP="00863B7E"/>
    <w:sectPr w:rsidR="00863B7E" w:rsidSect="00A2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A4FED"/>
    <w:multiLevelType w:val="hybridMultilevel"/>
    <w:tmpl w:val="E20EC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771C5"/>
    <w:multiLevelType w:val="hybridMultilevel"/>
    <w:tmpl w:val="E3E8D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7E"/>
    <w:rsid w:val="00474A9F"/>
    <w:rsid w:val="00640D0D"/>
    <w:rsid w:val="00863B7E"/>
    <w:rsid w:val="0098263A"/>
    <w:rsid w:val="00A26DF9"/>
    <w:rsid w:val="00EA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6A90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B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4A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B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4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haney3@mac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Macintosh Word</Application>
  <DocSecurity>0</DocSecurity>
  <Lines>6</Lines>
  <Paragraphs>1</Paragraphs>
  <ScaleCrop>false</ScaleCrop>
  <Company>Bowling Green State University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J. Haney</dc:creator>
  <cp:keywords/>
  <dc:description/>
  <cp:lastModifiedBy>Jodi J. Haney</cp:lastModifiedBy>
  <cp:revision>2</cp:revision>
  <cp:lastPrinted>2013-12-06T02:18:00Z</cp:lastPrinted>
  <dcterms:created xsi:type="dcterms:W3CDTF">2013-12-06T03:35:00Z</dcterms:created>
  <dcterms:modified xsi:type="dcterms:W3CDTF">2013-12-06T03:35:00Z</dcterms:modified>
</cp:coreProperties>
</file>